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ჩვენებები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>:</w:t>
      </w: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Bond Activator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გამოიყენება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QuickBond-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ქიმიური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გამაგრება</w:t>
      </w:r>
      <w:r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>
        <w:rPr>
          <w:rFonts w:eastAsia="Times New Roman" w:cs="Courier New"/>
          <w:color w:val="202124"/>
          <w:sz w:val="36"/>
          <w:szCs w:val="36"/>
          <w:lang w:val="ka-GE"/>
        </w:rPr>
        <w:t xml:space="preserve">და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გააქტიურებისთვის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>:</w:t>
      </w:r>
    </w:p>
    <w:p w:rsidR="00456919" w:rsidRPr="00B038DD" w:rsidRDefault="00456919" w:rsidP="00456919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გვირგვინების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და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ხიდების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წებოვანი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ცემენტაცია</w:t>
      </w:r>
    </w:p>
    <w:p w:rsidR="00456919" w:rsidRPr="00B038DD" w:rsidRDefault="00456919" w:rsidP="00456919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ინლეიტების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და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ონლეების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წებოვანი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ცემენტაცია</w:t>
      </w:r>
    </w:p>
    <w:p w:rsidR="00456919" w:rsidRPr="00B038DD" w:rsidRDefault="00456919" w:rsidP="00456919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ამალგამების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აღდგენის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შემაკავშირებელი</w:t>
      </w:r>
    </w:p>
    <w:p w:rsidR="00456919" w:rsidRPr="00B038DD" w:rsidRDefault="00456919" w:rsidP="00456919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რესტავრაციები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,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როდესაც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ლაითკურირება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შეუძლებელია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(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ძირის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არხებში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>)</w:t>
      </w:r>
    </w:p>
    <w:p w:rsidR="00456919" w:rsidRDefault="00456919" w:rsidP="00456919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eastAsia="Times New Roman" w:cs="Courier New"/>
          <w:color w:val="202124"/>
          <w:sz w:val="36"/>
          <w:szCs w:val="36"/>
          <w:lang w:val="ka-GE"/>
        </w:rPr>
      </w:pP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Sylfaen" w:eastAsia="Times New Roman" w:hAnsi="Sylfaen" w:cs="Courier New"/>
          <w:b/>
          <w:color w:val="202124"/>
          <w:sz w:val="36"/>
          <w:szCs w:val="36"/>
          <w:lang w:val="ka-GE"/>
        </w:rPr>
      </w:pPr>
      <w:r w:rsidRPr="00B038DD">
        <w:rPr>
          <w:rFonts w:ascii="Sylfaen" w:eastAsia="Times New Roman" w:hAnsi="Sylfaen" w:cs="Courier New"/>
          <w:b/>
          <w:color w:val="202124"/>
          <w:sz w:val="36"/>
          <w:szCs w:val="36"/>
          <w:lang w:val="ka-GE"/>
        </w:rPr>
        <w:t>გამოყენების ინსტრუქცია</w:t>
      </w:r>
      <w:r>
        <w:rPr>
          <w:rFonts w:ascii="Sylfaen" w:eastAsia="Times New Roman" w:hAnsi="Sylfaen" w:cs="Courier New"/>
          <w:b/>
          <w:color w:val="202124"/>
          <w:sz w:val="36"/>
          <w:szCs w:val="36"/>
          <w:lang w:val="ka-GE"/>
        </w:rPr>
        <w:t>:</w:t>
      </w: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1)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დაასხით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თანაბარი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რაოდენობის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წვეთები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QuickBond "B" Bond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და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Bond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აქტივატორი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სუფთა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შერევის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ჭაბურღილში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>.</w:t>
      </w: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2)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აურიეთ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2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წამის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განმავლობაში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სუფთა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და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ახალი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მიკროფუნჯით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>.</w:t>
      </w: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3) </w:t>
      </w:r>
      <w:r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წაუ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სვით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საკმარისი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რაოდენობა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დამუშავებულ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ზედაპირზე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და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დაუბრკოლებლად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დატოვეთ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15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წამი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>.</w:t>
      </w: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4)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ჰაერის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აფეთქება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მინიმუმ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15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წამის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განმავლობაში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ან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სანამ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მასალის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ხილული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მოძრაობა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არ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შეინიშნება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.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თუ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გამოჩნდება</w:t>
      </w:r>
      <w:r>
        <w:rPr>
          <w:rFonts w:eastAsia="Times New Roman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არასრულად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დაფარული</w:t>
      </w:r>
      <w:r>
        <w:rPr>
          <w:rFonts w:ascii="Sylfaen" w:eastAsia="Times New Roman" w:hAnsi="Sylfaen" w:cs="Sylfaen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ზედაპირი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, </w:t>
      </w:r>
      <w:r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წაუ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სვით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დამატებითი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მასალა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და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კვლავ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გააშრეთ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>.</w:t>
      </w: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5)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დაასრულეთ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რესტავრაცია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ან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ცემენტაცია</w:t>
      </w:r>
    </w:p>
    <w:p w:rsidR="00456919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Sylfaen" w:eastAsia="Times New Roman" w:hAnsi="Sylfaen" w:cs="Sylfaen"/>
          <w:color w:val="202124"/>
          <w:sz w:val="36"/>
          <w:szCs w:val="36"/>
          <w:lang w:val="ka-GE"/>
        </w:rPr>
      </w:pPr>
    </w:p>
    <w:p w:rsidR="00456919" w:rsidRPr="006F683B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b/>
          <w:color w:val="202124"/>
          <w:sz w:val="36"/>
          <w:szCs w:val="36"/>
          <w:lang w:val="ka-GE"/>
        </w:rPr>
      </w:pPr>
      <w:r w:rsidRPr="006F683B">
        <w:rPr>
          <w:rFonts w:ascii="Sylfaen" w:eastAsia="Times New Roman" w:hAnsi="Sylfaen" w:cs="Sylfaen"/>
          <w:b/>
          <w:color w:val="202124"/>
          <w:sz w:val="36"/>
          <w:szCs w:val="36"/>
          <w:lang w:val="ka-GE"/>
        </w:rPr>
        <w:t>ძირითადი</w:t>
      </w:r>
      <w:r w:rsidRPr="006F683B">
        <w:rPr>
          <w:rFonts w:ascii="inherit" w:eastAsia="Times New Roman" w:hAnsi="inherit" w:cs="Courier New"/>
          <w:b/>
          <w:color w:val="202124"/>
          <w:sz w:val="36"/>
          <w:szCs w:val="36"/>
          <w:lang w:val="ka-GE"/>
        </w:rPr>
        <w:t xml:space="preserve"> </w:t>
      </w:r>
      <w:r w:rsidRPr="006F683B">
        <w:rPr>
          <w:rFonts w:ascii="Sylfaen" w:eastAsia="Times New Roman" w:hAnsi="Sylfaen" w:cs="Sylfaen"/>
          <w:b/>
          <w:color w:val="202124"/>
          <w:sz w:val="36"/>
          <w:szCs w:val="36"/>
          <w:lang w:val="ka-GE"/>
        </w:rPr>
        <w:t>შემადგენლობა</w:t>
      </w:r>
      <w:r w:rsidRPr="006F683B">
        <w:rPr>
          <w:rFonts w:ascii="inherit" w:eastAsia="Times New Roman" w:hAnsi="inherit" w:cs="Courier New"/>
          <w:b/>
          <w:color w:val="202124"/>
          <w:sz w:val="36"/>
          <w:szCs w:val="36"/>
          <w:lang w:val="ka-GE"/>
        </w:rPr>
        <w:t>:</w:t>
      </w: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ეთანოლი</w:t>
      </w:r>
      <w:r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,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აცეტონი</w:t>
      </w:r>
      <w:r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,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მრავალფუნქციური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მონომერები</w:t>
      </w:r>
      <w:r>
        <w:rPr>
          <w:rFonts w:ascii="Times New Roman" w:eastAsia="Times New Roman" w:hAnsi="Times New Roman" w:cs="Times New Roman"/>
          <w:color w:val="202124"/>
          <w:sz w:val="36"/>
          <w:szCs w:val="36"/>
          <w:lang w:val="ka-GE"/>
        </w:rPr>
        <w:t xml:space="preserve">,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ბენზოილ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პეროქსიდი</w:t>
      </w:r>
      <w:r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.</w:t>
      </w:r>
    </w:p>
    <w:p w:rsidR="00456919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Sylfaen" w:eastAsia="Times New Roman" w:hAnsi="Sylfaen" w:cs="Courier New"/>
          <w:b/>
          <w:color w:val="202124"/>
          <w:sz w:val="36"/>
          <w:szCs w:val="36"/>
          <w:lang w:val="ka-GE"/>
        </w:rPr>
      </w:pP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Sylfaen" w:eastAsia="Times New Roman" w:hAnsi="Sylfaen" w:cs="Courier New"/>
          <w:b/>
          <w:color w:val="202124"/>
          <w:sz w:val="36"/>
          <w:szCs w:val="36"/>
          <w:lang w:val="ka-GE"/>
        </w:rPr>
      </w:pPr>
      <w:r w:rsidRPr="00B038DD">
        <w:rPr>
          <w:rFonts w:ascii="Sylfaen" w:eastAsia="Times New Roman" w:hAnsi="Sylfaen" w:cs="Courier New"/>
          <w:b/>
          <w:color w:val="202124"/>
          <w:sz w:val="36"/>
          <w:szCs w:val="36"/>
          <w:lang w:val="ka-GE"/>
        </w:rPr>
        <w:lastRenderedPageBreak/>
        <w:t>გაფრთხილება:</w:t>
      </w: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ბონდ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აქტივატორი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შეიცავს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აცეტონს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და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პოლიმერიზირებად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მონომერებს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,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რომლებმაც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შეიძლება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გამოიწვიოს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ალერგიული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კონტაქტური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დერმატიტი</w:t>
      </w: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მგრძნობიარე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პირებში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.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კონტაქტის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შემთხვევაში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კარგად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ჩამოიბანეთ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წყლით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და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საპნით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>.</w:t>
      </w:r>
    </w:p>
    <w:p w:rsidR="00456919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Sylfaen" w:eastAsia="Times New Roman" w:hAnsi="Sylfaen" w:cs="Sylfaen"/>
          <w:color w:val="202124"/>
          <w:sz w:val="36"/>
          <w:szCs w:val="36"/>
          <w:lang w:val="ka-GE"/>
        </w:rPr>
      </w:pP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თუ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კანის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სენსიბილიზაცია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მოხდა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,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ან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თუ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ცნობილია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ალერგია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მეტაკრილატის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მიმართ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,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შეწყვიტეთ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გამოყენება</w:t>
      </w: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b/>
          <w:color w:val="202124"/>
          <w:sz w:val="36"/>
          <w:szCs w:val="36"/>
          <w:lang w:val="ka-GE"/>
        </w:rPr>
      </w:pPr>
      <w:r w:rsidRPr="00B038DD">
        <w:rPr>
          <w:rFonts w:ascii="Sylfaen" w:eastAsia="Times New Roman" w:hAnsi="Sylfaen" w:cs="Sylfaen"/>
          <w:b/>
          <w:color w:val="202124"/>
          <w:sz w:val="36"/>
          <w:szCs w:val="36"/>
          <w:lang w:val="ka-GE"/>
        </w:rPr>
        <w:t>შენახვა</w:t>
      </w:r>
      <w:r w:rsidRPr="00B038DD">
        <w:rPr>
          <w:rFonts w:ascii="inherit" w:eastAsia="Times New Roman" w:hAnsi="inherit" w:cs="Courier New"/>
          <w:b/>
          <w:color w:val="202124"/>
          <w:sz w:val="36"/>
          <w:szCs w:val="36"/>
          <w:lang w:val="ka-GE"/>
        </w:rPr>
        <w:t>:</w:t>
      </w: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არ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შეინახოთ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24</w:t>
      </w:r>
      <w:r w:rsidRPr="00B038DD">
        <w:rPr>
          <w:rFonts w:ascii="Times New Roman" w:eastAsia="Times New Roman" w:hAnsi="Times New Roman" w:cs="Times New Roman"/>
          <w:color w:val="202124"/>
          <w:sz w:val="36"/>
          <w:szCs w:val="36"/>
          <w:lang w:val="ka-GE"/>
        </w:rPr>
        <w:t>°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>C (75</w:t>
      </w:r>
      <w:r w:rsidRPr="00B038DD">
        <w:rPr>
          <w:rFonts w:ascii="Times New Roman" w:eastAsia="Times New Roman" w:hAnsi="Times New Roman" w:cs="Times New Roman"/>
          <w:color w:val="202124"/>
          <w:sz w:val="36"/>
          <w:szCs w:val="36"/>
          <w:lang w:val="ka-GE"/>
        </w:rPr>
        <w:t>°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F)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ზემოთ</w:t>
      </w: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შეინახეთ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მზის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პირდაპირი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სხივებისგან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მოშორებით</w:t>
      </w: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შეინახეთ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მაცივარში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ოპტიმალური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კონსერვაციისთვის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>.</w:t>
      </w: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არ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გა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ყინოთ</w:t>
      </w:r>
      <w:r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,</w:t>
      </w:r>
      <w:r>
        <w:rPr>
          <w:rFonts w:eastAsia="Times New Roman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მჭიდროდ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შეფუთეთ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გამოყენების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შემდეგ</w:t>
      </w: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ka-GE"/>
        </w:rPr>
      </w:pP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არ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გამოიყენოთ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ვარგისიანობის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ვადის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გასვლის</w:t>
      </w: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შემდეგ</w:t>
      </w:r>
    </w:p>
    <w:p w:rsidR="00456919" w:rsidRPr="00B038DD" w:rsidRDefault="00456919" w:rsidP="00456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</w:rPr>
      </w:pPr>
      <w:r w:rsidRPr="00B038DD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SDS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ხელმისაწვდომია</w:t>
      </w:r>
      <w:r w:rsidR="00E676D8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hyperlink r:id="rId5" w:history="1">
        <w:r w:rsidR="00E676D8" w:rsidRPr="008939AA">
          <w:rPr>
            <w:rStyle w:val="Hyperlink"/>
            <w:rFonts w:ascii="inherit" w:eastAsia="Times New Roman" w:hAnsi="inherit" w:cs="Courier New"/>
            <w:sz w:val="36"/>
            <w:szCs w:val="36"/>
            <w:lang w:val="ka-GE"/>
          </w:rPr>
          <w:t>www.itena-clinical.com</w:t>
        </w:r>
      </w:hyperlink>
      <w:r w:rsidR="00E676D8">
        <w:rPr>
          <w:rFonts w:ascii="inherit" w:eastAsia="Times New Roman" w:hAnsi="inherit" w:cs="Courier New"/>
          <w:color w:val="202124"/>
          <w:sz w:val="36"/>
          <w:szCs w:val="36"/>
          <w:lang w:val="ka-GE"/>
        </w:rPr>
        <w:t xml:space="preserve"> </w:t>
      </w:r>
      <w:r w:rsidRPr="00B038DD">
        <w:rPr>
          <w:rFonts w:ascii="Sylfaen" w:eastAsia="Times New Roman" w:hAnsi="Sylfaen" w:cs="Sylfaen"/>
          <w:color w:val="202124"/>
          <w:sz w:val="36"/>
          <w:szCs w:val="36"/>
          <w:lang w:val="ka-GE"/>
        </w:rPr>
        <w:t>ზე</w:t>
      </w:r>
    </w:p>
    <w:p w:rsidR="00A266B1" w:rsidRDefault="00A266B1"/>
    <w:sectPr w:rsidR="00A26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52E19"/>
    <w:multiLevelType w:val="hybridMultilevel"/>
    <w:tmpl w:val="84065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72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19"/>
    <w:rsid w:val="00405ACB"/>
    <w:rsid w:val="00456919"/>
    <w:rsid w:val="00A266B1"/>
    <w:rsid w:val="00D90DDF"/>
    <w:rsid w:val="00E6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E0719-378E-4F6D-9DF7-687097A4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6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ena-clinic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Ugulava</dc:creator>
  <cp:keywords/>
  <dc:description/>
  <cp:lastModifiedBy>gigi ugulava</cp:lastModifiedBy>
  <cp:revision>2</cp:revision>
  <dcterms:created xsi:type="dcterms:W3CDTF">2022-07-21T11:04:00Z</dcterms:created>
  <dcterms:modified xsi:type="dcterms:W3CDTF">2022-07-21T11:04:00Z</dcterms:modified>
</cp:coreProperties>
</file>